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3F" w:rsidRDefault="00A9103F" w:rsidP="00A9103F">
      <w:pPr>
        <w:jc w:val="center"/>
      </w:pPr>
      <w:r>
        <w:rPr>
          <w:rFonts w:ascii="Trebuchet MS" w:hAnsi="Trebuchet MS"/>
          <w:b/>
          <w:bCs/>
          <w:color w:val="006600"/>
          <w:sz w:val="36"/>
          <w:szCs w:val="36"/>
        </w:rPr>
        <w:t>OCASI</w:t>
      </w:r>
    </w:p>
    <w:p w:rsidR="00A9103F" w:rsidRDefault="00A9103F" w:rsidP="00A9103F">
      <w:pPr>
        <w:jc w:val="center"/>
      </w:pPr>
      <w:r>
        <w:rPr>
          <w:rFonts w:ascii="Trebuchet MS" w:hAnsi="Trebuchet MS"/>
          <w:b/>
          <w:bCs/>
          <w:color w:val="006600"/>
          <w:sz w:val="36"/>
          <w:szCs w:val="36"/>
        </w:rPr>
        <w:t>ONTARIO COUNCIL OF AGENCIES SERVING IMMIGRANTS</w:t>
      </w:r>
    </w:p>
    <w:p w:rsidR="00A9103F" w:rsidRDefault="00A9103F" w:rsidP="00A9103F">
      <w:pPr>
        <w:jc w:val="center"/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pleased to Announce our </w:t>
      </w:r>
      <w:r>
        <w:rPr>
          <w:b/>
          <w:bCs/>
          <w:sz w:val="28"/>
          <w:szCs w:val="28"/>
        </w:rPr>
        <w:t>Updated E-learning Training</w:t>
      </w:r>
      <w:r>
        <w:rPr>
          <w:sz w:val="28"/>
          <w:szCs w:val="28"/>
        </w:rPr>
        <w:t xml:space="preserve"> </w:t>
      </w:r>
    </w:p>
    <w:p w:rsidR="00A9103F" w:rsidRDefault="00A9103F" w:rsidP="00A9103F">
      <w:pPr>
        <w:jc w:val="center"/>
      </w:pPr>
      <w:r>
        <w:rPr>
          <w:b/>
          <w:bCs/>
          <w:color w:val="FF0000"/>
          <w:sz w:val="36"/>
          <w:szCs w:val="36"/>
        </w:rPr>
        <w:t>Employment Services</w:t>
      </w:r>
      <w:proofErr w:type="gramStart"/>
      <w:r>
        <w:rPr>
          <w:b/>
          <w:bCs/>
          <w:color w:val="FF0000"/>
          <w:sz w:val="36"/>
          <w:szCs w:val="36"/>
        </w:rPr>
        <w:t>:</w:t>
      </w:r>
      <w:proofErr w:type="gramEnd"/>
      <w:r>
        <w:rPr>
          <w:b/>
          <w:bCs/>
          <w:color w:val="FF0000"/>
          <w:sz w:val="36"/>
          <w:szCs w:val="36"/>
        </w:rPr>
        <w:br/>
        <w:t>Training for Settlement Workers</w:t>
      </w:r>
    </w:p>
    <w:p w:rsidR="00A9103F" w:rsidRDefault="00A9103F" w:rsidP="00A9103F">
      <w:pPr>
        <w:jc w:val="center"/>
      </w:pPr>
      <w:r>
        <w:rPr>
          <w:b/>
          <w:bCs/>
          <w:sz w:val="32"/>
          <w:szCs w:val="32"/>
        </w:rPr>
        <w:t> </w:t>
      </w:r>
    </w:p>
    <w:p w:rsidR="00A9103F" w:rsidRDefault="00A9103F" w:rsidP="00A9103F">
      <w:pPr>
        <w:jc w:val="center"/>
      </w:pPr>
      <w:r>
        <w:rPr>
          <w:b/>
          <w:bCs/>
          <w:sz w:val="32"/>
          <w:szCs w:val="32"/>
        </w:rPr>
        <w:t>PILOT COURSE</w:t>
      </w:r>
      <w:r>
        <w:rPr>
          <w:sz w:val="32"/>
          <w:szCs w:val="32"/>
        </w:rPr>
        <w:t>: May 15 – June 19, 2017</w:t>
      </w:r>
    </w:p>
    <w:p w:rsidR="00A9103F" w:rsidRDefault="00A9103F" w:rsidP="00A9103F">
      <w:r>
        <w:t> </w:t>
      </w:r>
    </w:p>
    <w:p w:rsidR="00A9103F" w:rsidRDefault="00A9103F" w:rsidP="00A9103F">
      <w:pPr>
        <w:jc w:val="center"/>
      </w:pPr>
      <w:r>
        <w:rPr>
          <w:rFonts w:ascii="Trebuchet MS" w:hAnsi="Trebuchet MS"/>
          <w:sz w:val="24"/>
          <w:szCs w:val="24"/>
        </w:rPr>
        <w:t>The purpose of this FREE 5-week online facilitated introductory-level course is to help front line practitioners to better support their newcomer clients as they seek employment in Canada.</w:t>
      </w:r>
    </w:p>
    <w:p w:rsidR="00A9103F" w:rsidRDefault="00A9103F" w:rsidP="00A9103F">
      <w:pPr>
        <w:jc w:val="center"/>
      </w:pPr>
      <w:r>
        <w:rPr>
          <w:rFonts w:ascii="Trebuchet MS" w:hAnsi="Trebuchet MS"/>
          <w:color w:val="00B050"/>
          <w:sz w:val="28"/>
          <w:szCs w:val="28"/>
        </w:rPr>
        <w:t> </w:t>
      </w:r>
    </w:p>
    <w:p w:rsidR="00A9103F" w:rsidRDefault="00A9103F" w:rsidP="00A9103F">
      <w:pPr>
        <w:shd w:val="clear" w:color="auto" w:fill="D9D9D9"/>
      </w:pPr>
      <w:proofErr w:type="gramStart"/>
      <w:r>
        <w:rPr>
          <w:rFonts w:ascii="Trebuchet MS" w:hAnsi="Trebuchet MS"/>
          <w:b/>
          <w:bCs/>
        </w:rPr>
        <w:t>Your</w:t>
      </w:r>
      <w:proofErr w:type="gramEnd"/>
      <w:r>
        <w:rPr>
          <w:rFonts w:ascii="Trebuchet MS" w:hAnsi="Trebuchet MS"/>
          <w:b/>
          <w:bCs/>
        </w:rPr>
        <w:t xml:space="preserve"> Facilitator: </w:t>
      </w:r>
      <w:proofErr w:type="spellStart"/>
      <w:r>
        <w:rPr>
          <w:rFonts w:ascii="Trebuchet MS" w:hAnsi="Trebuchet MS"/>
          <w:b/>
          <w:bCs/>
        </w:rPr>
        <w:t>Jenni</w:t>
      </w:r>
      <w:proofErr w:type="spellEnd"/>
      <w:r>
        <w:rPr>
          <w:rFonts w:ascii="Trebuchet MS" w:hAnsi="Trebuchet MS"/>
          <w:b/>
          <w:bCs/>
        </w:rPr>
        <w:t xml:space="preserve"> Bolton</w:t>
      </w:r>
      <w:r>
        <w:rPr>
          <w:rFonts w:ascii="Trebuchet MS" w:hAnsi="Trebuchet MS"/>
        </w:rPr>
        <w:t>, Coordinator of E-Facilitation, OCASI</w:t>
      </w:r>
    </w:p>
    <w:p w:rsidR="00A9103F" w:rsidRDefault="00A9103F" w:rsidP="00A9103F">
      <w:pPr>
        <w:shd w:val="clear" w:color="auto" w:fill="D9D9D9"/>
      </w:pPr>
      <w:r>
        <w:rPr>
          <w:rFonts w:ascii="Trebuchet MS" w:hAnsi="Trebuchet MS"/>
        </w:rPr>
        <w:t xml:space="preserve">Ms. Bolton has worked in the not-for-profit sector for over 20 years helping newcomers, at-risk youth, women and people with disabilities. She has been a financial literacy facilitator for the past 13 years at Prosper Canada where she worked on numerous newcomer projects including </w:t>
      </w:r>
      <w:proofErr w:type="spellStart"/>
      <w:r>
        <w:rPr>
          <w:rFonts w:ascii="Trebuchet MS" w:hAnsi="Trebuchet MS"/>
        </w:rPr>
        <w:t>NewStart</w:t>
      </w:r>
      <w:proofErr w:type="spellEnd"/>
      <w:r>
        <w:rPr>
          <w:rFonts w:ascii="Trebuchet MS" w:hAnsi="Trebuchet MS"/>
        </w:rPr>
        <w:t xml:space="preserve"> for newcomer youth. Her educational background includes an HBA in English and Women’s Issues from Western University and a Master’s in Public Administration from Queen’s.</w:t>
      </w:r>
      <w:r>
        <w:rPr>
          <w:rFonts w:ascii="Trebuchet MS" w:hAnsi="Trebuchet MS"/>
          <w:sz w:val="28"/>
          <w:szCs w:val="28"/>
        </w:rPr>
        <w:t xml:space="preserve"> </w:t>
      </w:r>
    </w:p>
    <w:p w:rsidR="00A9103F" w:rsidRDefault="00A9103F" w:rsidP="00A9103F">
      <w:r>
        <w:rPr>
          <w:rFonts w:ascii="Trebuchet MS" w:hAnsi="Trebuchet MS"/>
          <w:sz w:val="28"/>
          <w:szCs w:val="28"/>
        </w:rPr>
        <w:t> </w:t>
      </w:r>
    </w:p>
    <w:p w:rsidR="00A9103F" w:rsidRDefault="00A9103F" w:rsidP="00A9103F">
      <w:r>
        <w:rPr>
          <w:rFonts w:ascii="Trebuchet MS" w:hAnsi="Trebuchet MS"/>
          <w:sz w:val="24"/>
          <w:szCs w:val="24"/>
        </w:rPr>
        <w:t>Upon completion of the training, you will be able to:</w:t>
      </w:r>
    </w:p>
    <w:p w:rsidR="00A9103F" w:rsidRDefault="00A9103F" w:rsidP="00A9103F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>Understand the employment-related Information and referral process.</w:t>
      </w:r>
    </w:p>
    <w:p w:rsidR="00A9103F" w:rsidRDefault="00A9103F" w:rsidP="00A9103F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Trebuchet MS" w:eastAsia="Times New Roman" w:hAnsi="Trebuchet MS"/>
          <w:color w:val="000000"/>
          <w:sz w:val="24"/>
          <w:szCs w:val="24"/>
          <w:lang/>
        </w:rPr>
        <w:t xml:space="preserve">Demonstrate an understanding of some of the employment challenges/barriers faced by immigrants and refugees in Ontario. </w:t>
      </w:r>
    </w:p>
    <w:p w:rsidR="00A9103F" w:rsidRDefault="00A9103F" w:rsidP="00A9103F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Trebuchet MS" w:eastAsia="Times New Roman" w:hAnsi="Trebuchet MS"/>
          <w:color w:val="000000"/>
          <w:sz w:val="24"/>
          <w:szCs w:val="24"/>
          <w:lang/>
        </w:rPr>
        <w:t>Demonstrate an understanding of some of the possible solutions to these challenges and barriers.</w:t>
      </w:r>
    </w:p>
    <w:p w:rsidR="00A9103F" w:rsidRDefault="00A9103F" w:rsidP="00A9103F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Trebuchet MS" w:eastAsia="Times New Roman" w:hAnsi="Trebuchet MS"/>
          <w:color w:val="000000"/>
          <w:sz w:val="24"/>
          <w:szCs w:val="24"/>
          <w:lang/>
        </w:rPr>
        <w:t>Know where to go to seek information on employment related programs and services</w:t>
      </w:r>
    </w:p>
    <w:p w:rsidR="00A9103F" w:rsidRDefault="00A9103F" w:rsidP="00A9103F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Trebuchet MS" w:eastAsia="Times New Roman" w:hAnsi="Trebuchet MS"/>
          <w:color w:val="000000"/>
          <w:sz w:val="24"/>
          <w:szCs w:val="24"/>
          <w:lang/>
        </w:rPr>
        <w:t xml:space="preserve">Know how to better assess and make employment-related referrals. </w:t>
      </w:r>
    </w:p>
    <w:p w:rsidR="00A9103F" w:rsidRDefault="00A9103F" w:rsidP="00A9103F">
      <w:pPr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Trebuchet MS" w:eastAsia="Times New Roman" w:hAnsi="Trebuchet MS"/>
          <w:color w:val="000000"/>
          <w:sz w:val="24"/>
          <w:szCs w:val="24"/>
        </w:rPr>
        <w:t xml:space="preserve">Know how and where to seek additional labour market information. </w:t>
      </w:r>
    </w:p>
    <w:p w:rsidR="00A9103F" w:rsidRDefault="00A9103F" w:rsidP="00A9103F">
      <w:r>
        <w:rPr>
          <w:rFonts w:ascii="Trebuchet MS" w:hAnsi="Trebuchet MS"/>
          <w:color w:val="000000"/>
          <w:sz w:val="24"/>
          <w:szCs w:val="24"/>
        </w:rPr>
        <w:t> </w:t>
      </w:r>
    </w:p>
    <w:p w:rsidR="00A9103F" w:rsidRDefault="00A9103F" w:rsidP="00A9103F">
      <w:r>
        <w:rPr>
          <w:rFonts w:ascii="Trebuchet MS" w:hAnsi="Trebuchet MS"/>
          <w:sz w:val="24"/>
          <w:szCs w:val="24"/>
        </w:rPr>
        <w:t>Although prior e-learning experience is not required, it will be an asset. You will need access to a computer for this training as well as 2-3 hours per week to complete the tasks over the 5-week period.  </w:t>
      </w:r>
    </w:p>
    <w:p w:rsidR="00A9103F" w:rsidRDefault="00A9103F" w:rsidP="00A9103F">
      <w:r>
        <w:rPr>
          <w:rFonts w:ascii="Trebuchet MS" w:hAnsi="Trebuchet MS"/>
          <w:sz w:val="24"/>
          <w:szCs w:val="24"/>
        </w:rPr>
        <w:t>You will be required to complete the following:</w:t>
      </w:r>
    </w:p>
    <w:p w:rsidR="00A9103F" w:rsidRDefault="00A9103F" w:rsidP="00A9103F">
      <w:r>
        <w:rPr>
          <w:rFonts w:ascii="Trebuchet MS" w:hAnsi="Trebuchet MS"/>
          <w:sz w:val="24"/>
          <w:szCs w:val="24"/>
        </w:rPr>
        <w:t>1.       All 5 modules.</w:t>
      </w:r>
    </w:p>
    <w:p w:rsidR="00A9103F" w:rsidRDefault="00A9103F" w:rsidP="00A9103F">
      <w:r>
        <w:rPr>
          <w:rFonts w:ascii="Trebuchet MS" w:hAnsi="Trebuchet MS"/>
          <w:sz w:val="24"/>
          <w:szCs w:val="24"/>
        </w:rPr>
        <w:t xml:space="preserve">2.       All activities, including quizzes and online forums. </w:t>
      </w:r>
    </w:p>
    <w:p w:rsidR="00A9103F" w:rsidRDefault="00A9103F" w:rsidP="00A9103F">
      <w:r>
        <w:rPr>
          <w:rFonts w:ascii="Trebuchet MS" w:hAnsi="Trebuchet MS"/>
          <w:sz w:val="24"/>
          <w:szCs w:val="24"/>
        </w:rPr>
        <w:t>4.       Pre and post surveys.</w:t>
      </w:r>
    </w:p>
    <w:p w:rsidR="00A9103F" w:rsidRDefault="00A9103F" w:rsidP="00A9103F">
      <w:r>
        <w:rPr>
          <w:rFonts w:ascii="Trebuchet MS" w:hAnsi="Trebuchet MS"/>
          <w:sz w:val="24"/>
          <w:szCs w:val="24"/>
        </w:rPr>
        <w:t> </w:t>
      </w:r>
    </w:p>
    <w:p w:rsidR="00A9103F" w:rsidRDefault="00A9103F" w:rsidP="00A9103F">
      <w:pPr>
        <w:jc w:val="center"/>
      </w:pPr>
      <w:hyperlink r:id="rId5" w:history="1">
        <w:r>
          <w:rPr>
            <w:rStyle w:val="Hyperlink"/>
            <w:rFonts w:ascii="Trebuchet MS" w:hAnsi="Trebuchet MS"/>
            <w:b/>
            <w:bCs/>
            <w:sz w:val="48"/>
            <w:szCs w:val="48"/>
          </w:rPr>
          <w:t>Register here</w:t>
        </w:r>
      </w:hyperlink>
    </w:p>
    <w:p w:rsidR="00A9103F" w:rsidRDefault="00A9103F" w:rsidP="00A9103F">
      <w:pPr>
        <w:jc w:val="center"/>
      </w:pPr>
      <w:r>
        <w:rPr>
          <w:sz w:val="28"/>
          <w:szCs w:val="28"/>
        </w:rPr>
        <w:t> </w:t>
      </w:r>
    </w:p>
    <w:p w:rsidR="00554505" w:rsidRDefault="00A9103F" w:rsidP="00A9103F">
      <w:pPr>
        <w:jc w:val="center"/>
      </w:pPr>
      <w:r>
        <w:rPr>
          <w:rFonts w:ascii="Trebuchet MS" w:hAnsi="Trebuchet MS"/>
          <w:b/>
          <w:bCs/>
          <w:sz w:val="24"/>
          <w:szCs w:val="24"/>
        </w:rPr>
        <w:t xml:space="preserve">For more information on the course, contact </w:t>
      </w:r>
      <w:proofErr w:type="spellStart"/>
      <w:r>
        <w:rPr>
          <w:rFonts w:ascii="Trebuchet MS" w:hAnsi="Trebuchet MS"/>
          <w:b/>
          <w:bCs/>
          <w:sz w:val="24"/>
          <w:szCs w:val="24"/>
        </w:rPr>
        <w:t>Jenni</w:t>
      </w:r>
      <w:proofErr w:type="spellEnd"/>
      <w:r>
        <w:rPr>
          <w:rFonts w:ascii="Trebuchet MS" w:hAnsi="Trebuchet MS"/>
          <w:b/>
          <w:bCs/>
          <w:sz w:val="24"/>
          <w:szCs w:val="24"/>
        </w:rPr>
        <w:t xml:space="preserve"> Bolton </w:t>
      </w:r>
      <w:r>
        <w:rPr>
          <w:rFonts w:ascii="Trebuchet MS" w:hAnsi="Trebuchet MS"/>
          <w:b/>
          <w:bCs/>
          <w:color w:val="00B050"/>
          <w:sz w:val="24"/>
          <w:szCs w:val="24"/>
        </w:rPr>
        <w:t xml:space="preserve">– </w:t>
      </w:r>
      <w:hyperlink r:id="rId6" w:history="1">
        <w:r>
          <w:rPr>
            <w:rStyle w:val="Hyperlink"/>
            <w:rFonts w:ascii="Trebuchet MS" w:hAnsi="Trebuchet MS"/>
            <w:b/>
            <w:bCs/>
            <w:color w:val="0000CC"/>
            <w:sz w:val="24"/>
            <w:szCs w:val="24"/>
          </w:rPr>
          <w:t>jbolton@ocasi.org</w:t>
        </w:r>
      </w:hyperlink>
      <w:r>
        <w:rPr>
          <w:rFonts w:ascii="Trebuchet MS" w:hAnsi="Trebuchet MS"/>
          <w:b/>
          <w:bCs/>
          <w:color w:val="0000CC"/>
          <w:sz w:val="24"/>
          <w:szCs w:val="24"/>
        </w:rPr>
        <w:t xml:space="preserve"> </w:t>
      </w:r>
    </w:p>
    <w:sectPr w:rsidR="00554505" w:rsidSect="00056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3112"/>
    <w:multiLevelType w:val="hybridMultilevel"/>
    <w:tmpl w:val="5D32C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03F"/>
    <w:rsid w:val="00056E03"/>
    <w:rsid w:val="005365A1"/>
    <w:rsid w:val="0078542F"/>
    <w:rsid w:val="00A9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3F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1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olton@ocasi.org" TargetMode="External"/><Relationship Id="rId5" Type="http://schemas.openxmlformats.org/officeDocument/2006/relationships/hyperlink" Target="https://employment-services-training-ocasi-pilot.eventbrite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frahman</dc:creator>
  <cp:lastModifiedBy>frahman</cp:lastModifiedBy>
  <cp:revision>1</cp:revision>
  <dcterms:created xsi:type="dcterms:W3CDTF">2017-05-01T19:48:00Z</dcterms:created>
  <dcterms:modified xsi:type="dcterms:W3CDTF">2017-05-01T19:50:00Z</dcterms:modified>
</cp:coreProperties>
</file>